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4D2ED8" w:rsidRDefault="001D7A2F" w:rsidP="001D7A2F">
      <w:pPr>
        <w:pStyle w:val="En-tte"/>
        <w:tabs>
          <w:tab w:val="left" w:pos="851"/>
        </w:tabs>
        <w:jc w:val="center"/>
        <w:rPr>
          <w:rFonts w:ascii="Arial" w:hAnsi="Arial" w:cs="Arial"/>
          <w:b/>
        </w:rPr>
      </w:pPr>
      <w:r w:rsidRPr="004D2ED8">
        <w:rPr>
          <w:rFonts w:ascii="Arial" w:hAnsi="Arial" w:cs="Arial"/>
          <w:b/>
        </w:rPr>
        <w:t>CENTRE HOSPITALIER UNIVERSITAIRE DE BREST</w:t>
      </w:r>
    </w:p>
    <w:p w:rsidR="001D7A2F" w:rsidRPr="004D2ED8" w:rsidRDefault="001D7A2F" w:rsidP="001D7A2F">
      <w:pPr>
        <w:pStyle w:val="En-tte"/>
        <w:tabs>
          <w:tab w:val="left" w:pos="851"/>
        </w:tabs>
        <w:jc w:val="center"/>
        <w:rPr>
          <w:rFonts w:ascii="Arial" w:hAnsi="Arial" w:cs="Arial"/>
          <w:b/>
        </w:rPr>
      </w:pPr>
      <w:r w:rsidRPr="004D2ED8">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4D2ED8">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4D2ED8" w:rsidRDefault="00052D44" w:rsidP="00052D44">
      <w:pPr>
        <w:tabs>
          <w:tab w:val="left" w:pos="426"/>
          <w:tab w:val="left" w:pos="851"/>
        </w:tabs>
        <w:jc w:val="center"/>
        <w:rPr>
          <w:rFonts w:ascii="Arial" w:hAnsi="Arial" w:cs="Arial"/>
          <w:b/>
        </w:rPr>
      </w:pPr>
      <w:r w:rsidRPr="004D2ED8">
        <w:rPr>
          <w:rFonts w:ascii="Arial" w:hAnsi="Arial" w:cs="Arial"/>
          <w:b/>
        </w:rPr>
        <w:t xml:space="preserve">FOURNITURE DE </w:t>
      </w:r>
      <w:r w:rsidR="00215EB7" w:rsidRPr="004D2ED8">
        <w:rPr>
          <w:rFonts w:ascii="Arial" w:hAnsi="Arial" w:cs="Arial"/>
          <w:b/>
        </w:rPr>
        <w:t xml:space="preserve">MEDICAMENTS </w:t>
      </w:r>
      <w:r w:rsidR="00165651" w:rsidRPr="004D2ED8">
        <w:rPr>
          <w:rFonts w:ascii="Arial" w:hAnsi="Arial" w:cs="Arial"/>
          <w:b/>
        </w:rPr>
        <w:t>D</w:t>
      </w:r>
      <w:r w:rsidR="004D2ED8" w:rsidRPr="004D2ED8">
        <w:rPr>
          <w:rFonts w:ascii="Arial" w:hAnsi="Arial" w:cs="Arial"/>
          <w:b/>
        </w:rPr>
        <w:t>U SEGMENT « SYSTEME CARDIOVASCULAIRE »</w:t>
      </w:r>
      <w:r w:rsidRPr="004D2ED8">
        <w:rPr>
          <w:rFonts w:ascii="Arial" w:hAnsi="Arial" w:cs="Arial"/>
          <w:b/>
        </w:rPr>
        <w:t xml:space="preserve"> </w:t>
      </w:r>
    </w:p>
    <w:p w:rsidR="00052D44" w:rsidRPr="004D2ED8" w:rsidRDefault="00EB45AC" w:rsidP="001A2092">
      <w:pPr>
        <w:tabs>
          <w:tab w:val="left" w:pos="426"/>
          <w:tab w:val="left" w:pos="851"/>
        </w:tabs>
        <w:jc w:val="center"/>
        <w:rPr>
          <w:rFonts w:ascii="Arial" w:hAnsi="Arial" w:cs="Arial"/>
          <w:b/>
        </w:rPr>
      </w:pPr>
      <w:r w:rsidRPr="004D2ED8">
        <w:rPr>
          <w:rFonts w:ascii="Arial" w:hAnsi="Arial" w:cs="Arial"/>
          <w:b/>
        </w:rPr>
        <w:t xml:space="preserve">POUR LE </w:t>
      </w:r>
      <w:r w:rsidR="00052D44" w:rsidRPr="004D2ED8">
        <w:rPr>
          <w:rFonts w:ascii="Arial" w:hAnsi="Arial" w:cs="Arial"/>
          <w:b/>
        </w:rPr>
        <w:t xml:space="preserve">GROUPEMENT DE COMMANDES </w:t>
      </w:r>
      <w:r w:rsidR="00F845CC" w:rsidRPr="004D2ED8">
        <w:rPr>
          <w:rFonts w:ascii="Arial" w:hAnsi="Arial" w:cs="Arial"/>
          <w:b/>
        </w:rPr>
        <w:t>REGIONAL DE BRETAGNE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8C581F" w:rsidRPr="00185B15" w:rsidTr="008C581F">
        <w:trPr>
          <w:trHeight w:val="284"/>
        </w:trPr>
        <w:tc>
          <w:tcPr>
            <w:tcW w:w="1242" w:type="dxa"/>
          </w:tcPr>
          <w:p w:rsidR="008C581F" w:rsidRPr="00185B15" w:rsidRDefault="008C581F" w:rsidP="003D7D81">
            <w:pPr>
              <w:pStyle w:val="fcasegauche"/>
              <w:tabs>
                <w:tab w:val="left" w:pos="851"/>
              </w:tabs>
              <w:ind w:left="0" w:firstLine="0"/>
              <w:jc w:val="center"/>
              <w:rPr>
                <w:rFonts w:ascii="Arial" w:hAnsi="Arial" w:cs="Arial"/>
                <w:b/>
              </w:rPr>
            </w:pPr>
            <w:r w:rsidRPr="00185B15">
              <w:rPr>
                <w:rFonts w:ascii="Arial" w:hAnsi="Arial" w:cs="Arial"/>
                <w:b/>
              </w:rPr>
              <w:br w:type="page"/>
              <w:t>COCHER</w:t>
            </w:r>
          </w:p>
        </w:tc>
        <w:tc>
          <w:tcPr>
            <w:tcW w:w="993" w:type="dxa"/>
          </w:tcPr>
          <w:p w:rsidR="008C581F" w:rsidRPr="00185B15" w:rsidRDefault="008C581F" w:rsidP="003D7D81">
            <w:pPr>
              <w:pStyle w:val="fcasegauche"/>
              <w:tabs>
                <w:tab w:val="left" w:pos="851"/>
              </w:tabs>
              <w:ind w:left="0" w:firstLine="0"/>
              <w:jc w:val="center"/>
              <w:rPr>
                <w:rFonts w:ascii="Arial" w:hAnsi="Arial" w:cs="Arial"/>
                <w:b/>
              </w:rPr>
            </w:pPr>
            <w:r w:rsidRPr="00185B15">
              <w:rPr>
                <w:rFonts w:ascii="Arial" w:hAnsi="Arial" w:cs="Arial"/>
                <w:b/>
              </w:rPr>
              <w:t>LOT</w:t>
            </w:r>
          </w:p>
        </w:tc>
        <w:tc>
          <w:tcPr>
            <w:tcW w:w="7959" w:type="dxa"/>
          </w:tcPr>
          <w:p w:rsidR="008C581F" w:rsidRPr="00185B15" w:rsidRDefault="008C581F" w:rsidP="003D7D81">
            <w:pPr>
              <w:pStyle w:val="fcasegauche"/>
              <w:tabs>
                <w:tab w:val="left" w:pos="851"/>
              </w:tabs>
              <w:ind w:left="0" w:firstLine="0"/>
              <w:jc w:val="center"/>
              <w:rPr>
                <w:rFonts w:ascii="Arial" w:hAnsi="Arial" w:cs="Arial"/>
                <w:b/>
              </w:rPr>
            </w:pPr>
            <w:r w:rsidRPr="00185B15">
              <w:rPr>
                <w:rFonts w:ascii="Arial" w:hAnsi="Arial" w:cs="Arial"/>
                <w:b/>
              </w:rPr>
              <w:t>DESIGNATION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suppressAutoHyphens w:val="0"/>
              <w:jc w:val="center"/>
              <w:rPr>
                <w:rFonts w:ascii="Calibri" w:hAnsi="Calibri" w:cs="Calibri"/>
                <w:color w:val="000000"/>
                <w:sz w:val="22"/>
                <w:szCs w:val="22"/>
                <w:lang w:eastAsia="fr-FR"/>
              </w:rPr>
            </w:pPr>
            <w:r>
              <w:rPr>
                <w:rFonts w:ascii="Calibri" w:hAnsi="Calibri" w:cs="Calibri"/>
                <w:color w:val="000000"/>
                <w:sz w:val="22"/>
                <w:szCs w:val="22"/>
              </w:rPr>
              <w:t>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ACEBUTOLOL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ACEBUTOLOL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ACEBUTOLOL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ADENOSINE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ADENOSINE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ADRENALINE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ADRENALINE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ADRENALINE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ADRENALINE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ADRENALINE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AJMALINE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ALPROSTADIL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ALTIZIDE - SPIRONOLACTONE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AMBRISENTAN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AMILORIDE + HYDROCHLOROTHIAZIDE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AMIODARONE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AMIODARONE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AMIODARONE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AMLODIPINE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AMLODIPINE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ANTI HEMORROIDAIRE TOPIQUE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ANTI HEMORROIDAIRE TYPE FLAVONOIDE - DIOSMINE OU EQUIVALENT</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ATENOLOL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ATENOLOL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ATENOLOL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ATORVASTATINE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ATORVASTATINE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ATORVASTATINE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29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BETAXOLOL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BISOPROLOL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BISOPROLOL + HYDROCHLOROTHIAZIDE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BOSENTAN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BOSENTAN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BUMETANIDE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BUMETANIDE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CANDESARTAN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CANDESARTAN + HCTZ</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CANRENOATE DE POTASSIUM</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39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CAPTOPRIL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CARVEDILOL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CELIPROLOL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CHOLESTYRAMINE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CIBENZOLINE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CLONIDINE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CLONIDINE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DEMECLOCYCLINE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DERIVES NITRES</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DIGOXINE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49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DIGOXINE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DILTIAZEM</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DILTIAZEM</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DILTIAZEM</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DILTIAZEM</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DOBUTAMINE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DOPAMINE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DOPAMINE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EPHEDRINE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EPHEDRINE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59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EPLERENONE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ESMOLOL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ESMOLOL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ESTERS ETHYLOQUE ACIDE OMEGA 3</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EZETIMIBE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EZETIMIBE + STATINE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FENOFIBRATE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FLECAINIDE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FLECAINIDE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FUROSEMIDE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69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FUROSEMIDE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FUROSEMIDE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FUROSEMIDE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FUROSEMIDE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FUROSEMIDE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FUROSEMIDE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HYDROCHLOROTHIAZIDE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IBUPROFENE INJECTABLE (NEONATALOGIE)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IEC + DIURETIQUE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INDAPAMIDE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79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IRBESARTAN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IRBESARTAN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IRBESARTAN + HCTZ</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ISOPRENALINE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ISOSORBIDE DINITRATE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IVABRADINE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LABETALOL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LABETALOL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LANDIOLOL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LERCANIDIPINE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89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LERCANIDIPINE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LEVOSIMENDAN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LIDOCAINE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METHYLDOPA (RACEMIQUE)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METOPROLOL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METOPROLOL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MIDODRINE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MILRINONE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MOLSIDOMINE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NADOLOL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99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NEBIVOLOL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NICARDIPINE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NICARDIPINE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NICORANDIL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NIFEDIPINE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NIMODIPINE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NIMODIPINE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NORADRENALINE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NORADRENALINE BI TARTRATE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PENTOSANNE POLYESTER SULFATE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109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PERINDOPRIL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PERINDOPRIL / INDAPAMIDE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PHENYLEPHRINE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PHENYLEPHRINE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PRAVASTATINE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PRAZOSINE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PROPAFENONE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PROPRANOLOL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PROPRANOLOL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PROPRANOLOL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119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RAMIPRIL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RAMIPRIL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REGADENOSON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RILMENIDINE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RILMENIDINE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RIOCIGUAT</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ROSUVASTATINE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ROSUVASTATINE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SACUBITRIL + VALSARTAN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SCLEROSANT VEINEUX LAUROMACROGOL 400</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129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SCLEROSANT VEINEUX TETRADECYL SULFATE DE SODIUM</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SOTALOL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SOTALOL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SPIRONOLACTONE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TRINITRATE DE GLYCERYL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TRINITRINE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TRIPHOSADENINE</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136</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URAPIDIL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137</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URAPIDIL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138</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URAPIDIL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139</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URAPIDIL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140</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VALSARTAN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141</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VALSARTAN</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142</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VERAPAMIL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143</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VERAPAMIL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144</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VERAPAMIL</w:t>
            </w:r>
          </w:p>
        </w:tc>
      </w:tr>
      <w:tr w:rsidR="008C581F" w:rsidTr="008C581F">
        <w:trPr>
          <w:trHeight w:val="284"/>
        </w:trPr>
        <w:tc>
          <w:tcPr>
            <w:tcW w:w="1242" w:type="dxa"/>
          </w:tcPr>
          <w:p w:rsidR="008C581F" w:rsidRDefault="008C581F" w:rsidP="003D7D81">
            <w:pPr>
              <w:pStyle w:val="fcasegauche"/>
              <w:tabs>
                <w:tab w:val="left" w:pos="851"/>
              </w:tabs>
              <w:ind w:left="0" w:firstLine="0"/>
              <w:jc w:val="center"/>
              <w:rPr>
                <w:rFonts w:ascii="Arial" w:hAnsi="Arial" w:cs="Arial"/>
              </w:rPr>
            </w:pPr>
          </w:p>
        </w:tc>
        <w:tc>
          <w:tcPr>
            <w:tcW w:w="993"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145</w:t>
            </w:r>
          </w:p>
        </w:tc>
        <w:tc>
          <w:tcPr>
            <w:tcW w:w="7959" w:type="dxa"/>
          </w:tcPr>
          <w:p w:rsidR="008C581F" w:rsidRDefault="008C581F" w:rsidP="003D7D81">
            <w:pPr>
              <w:jc w:val="center"/>
              <w:rPr>
                <w:rFonts w:ascii="Calibri" w:hAnsi="Calibri" w:cs="Calibri"/>
                <w:color w:val="000000"/>
                <w:sz w:val="22"/>
                <w:szCs w:val="22"/>
              </w:rPr>
            </w:pPr>
            <w:r>
              <w:rPr>
                <w:rFonts w:ascii="Calibri" w:hAnsi="Calibri" w:cs="Calibri"/>
                <w:color w:val="000000"/>
                <w:sz w:val="22"/>
                <w:szCs w:val="22"/>
              </w:rPr>
              <w:t>VERAPAMIL</w:t>
            </w:r>
          </w:p>
        </w:tc>
      </w:tr>
    </w:tbl>
    <w:p w:rsidR="00052D44" w:rsidRDefault="00052D44" w:rsidP="00052D44">
      <w:pPr>
        <w:rPr>
          <w:rFonts w:ascii="Arial" w:hAnsi="Arial" w:cs="Arial"/>
        </w:rPr>
      </w:pPr>
      <w:bookmarkStart w:id="0" w:name="_GoBack"/>
      <w:bookmarkEnd w:id="0"/>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C581F">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8C581F"/>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Pr="004D2ED8" w:rsidRDefault="00052D44" w:rsidP="004D2ED8">
          <w:pPr>
            <w:jc w:val="center"/>
            <w:rPr>
              <w:rFonts w:ascii="Arial" w:hAnsi="Arial" w:cs="Arial"/>
              <w:b/>
              <w:bCs/>
            </w:rPr>
          </w:pPr>
          <w:r w:rsidRPr="004D2ED8">
            <w:rPr>
              <w:rFonts w:ascii="Arial" w:hAnsi="Arial" w:cs="Arial"/>
              <w:b/>
              <w:i/>
              <w:iCs/>
            </w:rPr>
            <w:t>20</w:t>
          </w:r>
          <w:r w:rsidR="004D2ED8" w:rsidRPr="004D2ED8">
            <w:rPr>
              <w:rFonts w:ascii="Arial" w:hAnsi="Arial" w:cs="Arial"/>
              <w:b/>
              <w:i/>
              <w:iCs/>
            </w:rPr>
            <w:t>25PHIE0020</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C581F">
            <w:rPr>
              <w:rFonts w:cs="Arial"/>
              <w:b/>
              <w:noProof/>
            </w:rPr>
            <w:t>9</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C581F">
            <w:rPr>
              <w:rStyle w:val="Numrodepage"/>
              <w:rFonts w:cs="Arial"/>
              <w:b/>
              <w:noProof/>
            </w:rPr>
            <w:t>9</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4D2ED8"/>
    <w:rsid w:val="00521DC9"/>
    <w:rsid w:val="00592143"/>
    <w:rsid w:val="005D01AA"/>
    <w:rsid w:val="008C581F"/>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2500</Words>
  <Characters>13750</Characters>
  <Application>Microsoft Office Word</Application>
  <DocSecurity>0</DocSecurity>
  <Lines>114</Lines>
  <Paragraphs>32</Paragraphs>
  <ScaleCrop>false</ScaleCrop>
  <Company>CHRU BREST</Company>
  <LinksUpToDate>false</LinksUpToDate>
  <CharactersWithSpaces>16218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14</cp:revision>
  <dcterms:created xsi:type="dcterms:W3CDTF">2023-02-16T16:15:00Z</dcterms:created>
  <dcterms:modified xsi:type="dcterms:W3CDTF">2025-06-25T12:26:00Z</dcterms:modified>
</cp:coreProperties>
</file>